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令和８年２月</w:t>
      </w:r>
      <w:r>
        <w:rPr>
          <w:rFonts w:hint="eastAsia" w:ascii="ＭＳ 明朝" w:hAnsi="ＭＳ 明朝"/>
          <w:sz w:val="22"/>
        </w:rPr>
        <w:t>26</w:t>
      </w:r>
      <w:r>
        <w:rPr>
          <w:rFonts w:hint="eastAsia" w:ascii="ＭＳ 明朝" w:hAnsi="ＭＳ 明朝"/>
          <w:sz w:val="22"/>
        </w:rPr>
        <w:t>日付けで公告のありました「令和８年度　胆江保健医療圏　医療ガスの単価契約」に係る一般競争入札に参加したく、確認をお願いします。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仕様書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000000"/>
          <w:sz w:val="22"/>
        </w:rPr>
        <w:t>　</w:t>
      </w:r>
      <w:r>
        <w:rPr>
          <w:rFonts w:hint="eastAsia" w:ascii="ＭＳ 明朝" w:hAnsi="ＭＳ 明朝"/>
          <w:color w:val="000000"/>
          <w:sz w:val="22"/>
        </w:rPr>
        <w:t>(2)</w:t>
      </w:r>
      <w:r>
        <w:rPr>
          <w:rFonts w:hint="eastAsia" w:ascii="ＭＳ 明朝" w:hAnsi="ＭＳ 明朝"/>
          <w:color w:val="000000"/>
          <w:sz w:val="22"/>
        </w:rPr>
        <w:t>　定価見積書又は標準価格見積書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eastAsia" w:ascii="ＭＳ 明朝" w:hAnsi="ＭＳ 明朝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439</TotalTime>
  <Pages>1</Pages>
  <Words>4</Words>
  <Characters>193</Characters>
  <Application>JUST Note</Application>
  <Lines>47</Lines>
  <Paragraphs>20</Paragraphs>
  <Company>Iwate Prefecture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2026-02-19T16:15:14Z</cp:lastPrinted>
  <dcterms:created xsi:type="dcterms:W3CDTF">2018-07-30T06:51:00Z</dcterms:created>
  <dcterms:modified xsi:type="dcterms:W3CDTF">2026-02-19T11:48:31Z</dcterms:modified>
  <cp:revision>12</cp:revision>
</cp:coreProperties>
</file>