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件　名</w:t>
      </w: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　　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経鼻的持続陽圧呼吸療法用治療器賃貸借に係る単価契約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規格・品番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経鼻的持続陽圧呼吸療法用治療器仕様書のとおり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入札金額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　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　　</w:t>
      </w:r>
    </w:p>
    <w:tbl>
      <w:tblPr>
        <w:tblStyle w:val="31"/>
        <w:tblW w:w="1017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1418"/>
        <w:gridCol w:w="2126"/>
        <w:gridCol w:w="5245"/>
      </w:tblGrid>
      <w:tr>
        <w:trPr>
          <w:trHeight w:val="589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器械装置名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メーカー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製品名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入札金額</w:t>
            </w:r>
          </w:p>
        </w:tc>
      </w:tr>
      <w:tr>
        <w:trPr>
          <w:trHeight w:val="838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経鼻的持続陽圧呼吸療法用治療器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フィリップス・ジャパン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ドリームステーション</w:t>
            </w:r>
            <w:r>
              <w:rPr>
                <w:rFonts w:hint="default" w:ascii="ＭＳ 明朝" w:hAnsi="ＭＳ 明朝"/>
                <w:color w:val="auto"/>
                <w:sz w:val="22"/>
              </w:rPr>
              <w:t>Auto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１セット</w:t>
            </w:r>
            <w:r>
              <w:rPr>
                <w:rFonts w:hint="default" w:ascii="ＭＳ 明朝" w:hAnsi="ＭＳ 明朝"/>
                <w:color w:val="auto"/>
                <w:sz w:val="22"/>
              </w:rPr>
              <w:t>/</w:t>
            </w:r>
            <w:r>
              <w:rPr>
                <w:rFonts w:hint="default" w:ascii="ＭＳ 明朝" w:hAnsi="ＭＳ 明朝"/>
                <w:color w:val="auto"/>
                <w:sz w:val="22"/>
              </w:rPr>
              <w:t>１ヶ月あたり　　　　　　　　　　円（税抜）</w:t>
            </w:r>
          </w:p>
        </w:tc>
      </w:tr>
      <w:tr>
        <w:trPr>
          <w:trHeight w:val="818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ドリームステーション</w:t>
            </w:r>
            <w:r>
              <w:rPr>
                <w:rFonts w:hint="default" w:ascii="ＭＳ 明朝" w:hAnsi="ＭＳ 明朝"/>
                <w:color w:val="auto"/>
                <w:sz w:val="22"/>
              </w:rPr>
              <w:t>BiPAPAuto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１セット</w:t>
            </w:r>
            <w:r>
              <w:rPr>
                <w:rFonts w:hint="default" w:ascii="ＭＳ 明朝" w:hAnsi="ＭＳ 明朝"/>
                <w:color w:val="auto"/>
                <w:sz w:val="22"/>
              </w:rPr>
              <w:t>/</w:t>
            </w:r>
            <w:r>
              <w:rPr>
                <w:rFonts w:hint="default" w:ascii="ＭＳ 明朝" w:hAnsi="ＭＳ 明朝"/>
                <w:color w:val="auto"/>
                <w:sz w:val="22"/>
              </w:rPr>
              <w:t>１ヶ月あたり　　　　　　　　　　円（税抜）</w:t>
            </w:r>
          </w:p>
        </w:tc>
      </w:tr>
    </w:tbl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令和８年度　岩手県立胆沢病院　経鼻的持続陽圧呼吸療法用治療器賃貸借に係る単価契約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岩手県立胆沢病院長　鈴木　俊郎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ind w:left="1808" w:hanging="1808" w:hangingChars="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54"/>
          <w:kern w:val="0"/>
          <w:sz w:val="22"/>
          <w:fitText w:val="1206" w:id="3"/>
        </w:rPr>
        <w:t>入札件</w:t>
      </w:r>
      <w:r>
        <w:rPr>
          <w:rFonts w:hint="eastAsia" w:ascii="ＭＳ 明朝" w:hAnsi="ＭＳ 明朝"/>
          <w:color w:val="auto"/>
          <w:spacing w:val="1"/>
          <w:kern w:val="0"/>
          <w:sz w:val="22"/>
          <w:fitText w:val="1206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経鼻的持続陽圧呼吸療法用治療器賃貸借に係る単価契約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</w:t>
      </w:r>
      <w:r>
        <w:rPr>
          <w:rFonts w:hint="eastAsia" w:ascii="ＭＳ 明朝" w:hAnsi="ＭＳ 明朝"/>
          <w:color w:val="auto"/>
          <w:spacing w:val="13"/>
          <w:kern w:val="0"/>
          <w:sz w:val="22"/>
          <w:fitText w:val="1206" w:id="4"/>
        </w:rPr>
        <w:t>契約の保</w:t>
      </w:r>
      <w:r>
        <w:rPr>
          <w:rFonts w:hint="eastAsia" w:ascii="ＭＳ 明朝" w:hAnsi="ＭＳ 明朝"/>
          <w:color w:val="auto"/>
          <w:spacing w:val="1"/>
          <w:kern w:val="0"/>
          <w:sz w:val="22"/>
          <w:fitText w:val="1206" w:id="4"/>
        </w:rPr>
        <w:t>証</w:t>
      </w:r>
      <w:r>
        <w:rPr>
          <w:rFonts w:hint="eastAsia" w:ascii="ＭＳ 明朝" w:hAnsi="ＭＳ 明朝"/>
          <w:color w:val="auto"/>
          <w:sz w:val="22"/>
        </w:rPr>
        <w:t>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361</TotalTime>
  <Pages>3</Pages>
  <Words>7</Words>
  <Characters>664</Characters>
  <Application>JUST Note</Application>
  <Lines>355</Lines>
  <Paragraphs>56</Paragraphs>
  <Company>Iwate Prefecture</Company>
  <CharactersWithSpaces>912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2026-02-16T05:33:00Z</cp:lastPrinted>
  <dcterms:created xsi:type="dcterms:W3CDTF">2018-07-30T06:51:00Z</dcterms:created>
  <dcterms:modified xsi:type="dcterms:W3CDTF">2026-02-19T23:53:38Z</dcterms:modified>
  <cp:revision>19</cp:revision>
</cp:coreProperties>
</file>