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令和８年度岩手県立胆沢病院手術用支援ロボット保守点検業務委託契約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令和８年度岩手県立胆沢病院</w:t>
      </w:r>
    </w:p>
    <w:p>
      <w:pPr>
        <w:pStyle w:val="0"/>
        <w:ind w:firstLine="2407" w:firstLineChars="80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手術用支援ロボット保守点検業務委託契約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岩手県立胆沢病院長　鈴木　俊郎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</w:t>
      </w:r>
      <w:r>
        <w:rPr>
          <w:rFonts w:hint="eastAsia" w:ascii="ＭＳ 明朝" w:hAnsi="ＭＳ 明朝"/>
          <w:sz w:val="22"/>
        </w:rPr>
        <w:t>令和８</w:t>
      </w:r>
      <w:bookmarkStart w:id="0" w:name="_GoBack"/>
      <w:bookmarkEnd w:id="0"/>
      <w:r>
        <w:rPr>
          <w:rFonts w:hint="eastAsia" w:ascii="ＭＳ 明朝" w:hAnsi="ＭＳ 明朝"/>
          <w:sz w:val="22"/>
        </w:rPr>
        <w:t>年度岩手県立胆沢病院手術用支援ロボット保守点検業務委託契約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3</Pages>
  <Words>5</Words>
  <Characters>515</Characters>
  <Application>JUST Note</Application>
  <Lines>126</Lines>
  <Paragraphs>52</Paragraphs>
  <Company>Iwate Prefecture</Company>
  <CharactersWithSpaces>773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2024-02-21T10:20:38Z</cp:lastPrinted>
  <dcterms:created xsi:type="dcterms:W3CDTF">2018-07-30T06:51:00Z</dcterms:created>
  <dcterms:modified xsi:type="dcterms:W3CDTF">2025-09-12T03:44:47Z</dcterms:modified>
  <cp:revision>7</cp:revision>
</cp:coreProperties>
</file>